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83" w:rsidRPr="0054141C" w:rsidRDefault="00C65574" w:rsidP="00541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15D298" wp14:editId="6D3D038F">
            <wp:simplePos x="0" y="0"/>
            <wp:positionH relativeFrom="column">
              <wp:posOffset>4286885</wp:posOffset>
            </wp:positionH>
            <wp:positionV relativeFrom="paragraph">
              <wp:posOffset>-139700</wp:posOffset>
            </wp:positionV>
            <wp:extent cx="1640205" cy="2188845"/>
            <wp:effectExtent l="0" t="0" r="0" b="1905"/>
            <wp:wrapTight wrapText="bothSides">
              <wp:wrapPolygon edited="0">
                <wp:start x="6774" y="0"/>
                <wp:lineTo x="5017" y="752"/>
                <wp:lineTo x="5770" y="3196"/>
                <wp:lineTo x="3512" y="6204"/>
                <wp:lineTo x="2007" y="9211"/>
                <wp:lineTo x="0" y="9775"/>
                <wp:lineTo x="0" y="10715"/>
                <wp:lineTo x="1003" y="12219"/>
                <wp:lineTo x="502" y="16167"/>
                <wp:lineTo x="502" y="21243"/>
                <wp:lineTo x="1003" y="21431"/>
                <wp:lineTo x="14801" y="21431"/>
                <wp:lineTo x="15303" y="20491"/>
                <wp:lineTo x="14049" y="19363"/>
                <wp:lineTo x="11289" y="18235"/>
                <wp:lineTo x="21324" y="17671"/>
                <wp:lineTo x="21324" y="14287"/>
                <wp:lineTo x="19066" y="12219"/>
                <wp:lineTo x="19568" y="10715"/>
                <wp:lineTo x="18063" y="10151"/>
                <wp:lineTo x="13296" y="9211"/>
                <wp:lineTo x="14300" y="6580"/>
                <wp:lineTo x="14049" y="1504"/>
                <wp:lineTo x="12042" y="188"/>
                <wp:lineTo x="9031" y="0"/>
                <wp:lineTo x="677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41C" w:rsidRPr="0054141C">
        <w:rPr>
          <w:rFonts w:ascii="Times New Roman" w:hAnsi="Times New Roman" w:cs="Times New Roman"/>
          <w:sz w:val="28"/>
          <w:szCs w:val="28"/>
        </w:rPr>
        <w:t>Итоги районного тура Всероссийского конкурса сочинений</w:t>
      </w:r>
    </w:p>
    <w:p w:rsidR="0054141C" w:rsidRDefault="0054141C" w:rsidP="00541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141C">
        <w:rPr>
          <w:rFonts w:ascii="Times New Roman" w:hAnsi="Times New Roman" w:cs="Times New Roman"/>
          <w:sz w:val="28"/>
          <w:szCs w:val="28"/>
        </w:rPr>
        <w:t>«Без срока давности»</w:t>
      </w:r>
    </w:p>
    <w:p w:rsidR="0054141C" w:rsidRDefault="0054141C" w:rsidP="0054141C"/>
    <w:p w:rsidR="0054141C" w:rsidRDefault="0054141C" w:rsidP="0054141C">
      <w:pPr>
        <w:rPr>
          <w:rFonts w:ascii="Times New Roman" w:hAnsi="Times New Roman" w:cs="Times New Roman"/>
          <w:sz w:val="24"/>
          <w:szCs w:val="24"/>
        </w:rPr>
      </w:pPr>
      <w:r w:rsidRPr="0054141C">
        <w:rPr>
          <w:rFonts w:ascii="Times New Roman" w:hAnsi="Times New Roman" w:cs="Times New Roman"/>
          <w:sz w:val="24"/>
          <w:szCs w:val="24"/>
        </w:rPr>
        <w:t>Всероссийский конкурс сочинений среди обучающихся общеобразовательных  организаций «Без срока давности»  приурочен к проведению в Российской Федерации в 2020 году Года памяти и славы. 1.2.</w:t>
      </w:r>
      <w:r w:rsidRPr="0054141C">
        <w:rPr>
          <w:rFonts w:ascii="Times New Roman" w:hAnsi="Times New Roman" w:cs="Times New Roman"/>
          <w:sz w:val="24"/>
          <w:szCs w:val="24"/>
        </w:rPr>
        <w:tab/>
        <w:t xml:space="preserve">Конкурс проводится под эгидой Президента Российской Федерации Министерством просвещения Российской Федерации совместно с высшими должностными лицами (руководителями высших  исполнительных органов государственной власти) субъектов Российской Федерации. Информационно-методическое сопровождение организации и проведения Конкурса осуществляется на сайте http://vks.edu.ru/ (далее </w:t>
      </w:r>
      <w:proofErr w:type="gramStart"/>
      <w:r w:rsidRPr="0054141C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54141C">
        <w:rPr>
          <w:rFonts w:ascii="Times New Roman" w:hAnsi="Times New Roman" w:cs="Times New Roman"/>
          <w:sz w:val="24"/>
          <w:szCs w:val="24"/>
        </w:rPr>
        <w:t>айт Конкурса). В Конкурсе могут принять участие обучающиеся 5-11 классов образовательных организаций, реализующих основные общеобразовательные программы.</w:t>
      </w:r>
      <w:r w:rsidRPr="0054141C">
        <w:t xml:space="preserve"> </w:t>
      </w:r>
      <w:r w:rsidRPr="0054141C">
        <w:rPr>
          <w:rFonts w:ascii="Times New Roman" w:hAnsi="Times New Roman" w:cs="Times New Roman"/>
          <w:sz w:val="24"/>
          <w:szCs w:val="24"/>
        </w:rPr>
        <w:t>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Отечественной войне 1941-1945 годов</w:t>
      </w:r>
      <w:proofErr w:type="gramStart"/>
      <w:r w:rsidRPr="00541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1C">
        <w:rPr>
          <w:rFonts w:ascii="Times New Roman" w:hAnsi="Times New Roman" w:cs="Times New Roman"/>
          <w:sz w:val="24"/>
          <w:szCs w:val="24"/>
        </w:rPr>
        <w:t>отражение событий ВОВ в истории субъекта, города или населенног</w:t>
      </w:r>
      <w:r>
        <w:rPr>
          <w:rFonts w:ascii="Times New Roman" w:hAnsi="Times New Roman" w:cs="Times New Roman"/>
          <w:sz w:val="24"/>
          <w:szCs w:val="24"/>
        </w:rPr>
        <w:t xml:space="preserve">о пункта Российской  Федерации; </w:t>
      </w:r>
      <w:r w:rsidRPr="0054141C">
        <w:rPr>
          <w:rFonts w:ascii="Times New Roman" w:hAnsi="Times New Roman" w:cs="Times New Roman"/>
          <w:sz w:val="24"/>
          <w:szCs w:val="24"/>
        </w:rPr>
        <w:t>история создания мемориала или музея ВОВ; ВОВ в ис</w:t>
      </w:r>
      <w:r>
        <w:rPr>
          <w:rFonts w:ascii="Times New Roman" w:hAnsi="Times New Roman" w:cs="Times New Roman"/>
          <w:sz w:val="24"/>
          <w:szCs w:val="24"/>
        </w:rPr>
        <w:t xml:space="preserve">тории семьи участника Конкурса; </w:t>
      </w:r>
      <w:r w:rsidRPr="0054141C">
        <w:rPr>
          <w:rFonts w:ascii="Times New Roman" w:hAnsi="Times New Roman" w:cs="Times New Roman"/>
          <w:sz w:val="24"/>
          <w:szCs w:val="24"/>
        </w:rPr>
        <w:t>биографии участников боевых действий ВОВ или работников тыла в годы</w:t>
      </w:r>
      <w:r>
        <w:rPr>
          <w:rFonts w:ascii="Times New Roman" w:hAnsi="Times New Roman" w:cs="Times New Roman"/>
          <w:sz w:val="24"/>
          <w:szCs w:val="24"/>
        </w:rPr>
        <w:t xml:space="preserve"> Войны </w:t>
      </w:r>
      <w:r w:rsidRPr="0054141C">
        <w:rPr>
          <w:rFonts w:ascii="Times New Roman" w:hAnsi="Times New Roman" w:cs="Times New Roman"/>
          <w:sz w:val="24"/>
          <w:szCs w:val="24"/>
        </w:rPr>
        <w:t>творчество писателей-фронтовико</w:t>
      </w:r>
      <w:r>
        <w:rPr>
          <w:rFonts w:ascii="Times New Roman" w:hAnsi="Times New Roman" w:cs="Times New Roman"/>
          <w:sz w:val="24"/>
          <w:szCs w:val="24"/>
        </w:rPr>
        <w:t xml:space="preserve">в ВОВ и поэтов-фронтовиков ВОВ; </w:t>
      </w:r>
      <w:r w:rsidRPr="0054141C">
        <w:rPr>
          <w:rFonts w:ascii="Times New Roman" w:hAnsi="Times New Roman" w:cs="Times New Roman"/>
          <w:sz w:val="24"/>
          <w:szCs w:val="24"/>
        </w:rPr>
        <w:t>музыкальные</w:t>
      </w:r>
      <w:r w:rsidRPr="0054141C">
        <w:rPr>
          <w:rFonts w:ascii="Times New Roman" w:hAnsi="Times New Roman" w:cs="Times New Roman"/>
          <w:sz w:val="24"/>
          <w:szCs w:val="24"/>
        </w:rPr>
        <w:tab/>
        <w:t>произведения,</w:t>
      </w:r>
      <w:r w:rsidRPr="0054141C">
        <w:rPr>
          <w:rFonts w:ascii="Times New Roman" w:hAnsi="Times New Roman" w:cs="Times New Roman"/>
          <w:sz w:val="24"/>
          <w:szCs w:val="24"/>
        </w:rPr>
        <w:tab/>
        <w:t>книги,</w:t>
      </w:r>
      <w:r w:rsidRPr="005414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документальные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 xml:space="preserve">художественные </w:t>
      </w:r>
      <w:r w:rsidRPr="0054141C">
        <w:rPr>
          <w:rFonts w:ascii="Times New Roman" w:hAnsi="Times New Roman" w:cs="Times New Roman"/>
          <w:sz w:val="24"/>
          <w:szCs w:val="24"/>
        </w:rPr>
        <w:t xml:space="preserve">фильмы, созданные </w:t>
      </w:r>
      <w:r>
        <w:rPr>
          <w:rFonts w:ascii="Times New Roman" w:hAnsi="Times New Roman" w:cs="Times New Roman"/>
          <w:sz w:val="24"/>
          <w:szCs w:val="24"/>
        </w:rPr>
        <w:t xml:space="preserve">в годы ВОВ или посвященные ВОВ; </w:t>
      </w:r>
      <w:r w:rsidRPr="0054141C">
        <w:rPr>
          <w:rFonts w:ascii="Times New Roman" w:hAnsi="Times New Roman" w:cs="Times New Roman"/>
          <w:sz w:val="24"/>
          <w:szCs w:val="24"/>
        </w:rPr>
        <w:t>деятельность поисковых отрядов и волонтерских организаций и участие молодежи в мероприятиях по сохранен</w:t>
      </w:r>
      <w:r>
        <w:rPr>
          <w:rFonts w:ascii="Times New Roman" w:hAnsi="Times New Roman" w:cs="Times New Roman"/>
          <w:sz w:val="24"/>
          <w:szCs w:val="24"/>
        </w:rPr>
        <w:t xml:space="preserve">ию и увековечению памяти о ВОВ. </w:t>
      </w:r>
      <w:r w:rsidRPr="0054141C">
        <w:rPr>
          <w:rFonts w:ascii="Times New Roman" w:hAnsi="Times New Roman" w:cs="Times New Roman"/>
          <w:sz w:val="24"/>
          <w:szCs w:val="24"/>
        </w:rPr>
        <w:t>Тему конкурсного сочинения участник Конкурса формулирует самостоятельно.</w:t>
      </w:r>
    </w:p>
    <w:p w:rsidR="0054141C" w:rsidRDefault="0054141C" w:rsidP="0054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 декабре 2019 года в Василеостровском районе учащиеся 12 ОУ приняли участие в конкурсе. В результате конкурсного отбора призерами и победителем стали следующие учащиеся: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4141C" w:rsidTr="00C93397">
        <w:tc>
          <w:tcPr>
            <w:tcW w:w="534" w:type="dxa"/>
          </w:tcPr>
          <w:p w:rsidR="0054141C" w:rsidRDefault="00C65574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54141C" w:rsidRDefault="00C65574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393" w:type="dxa"/>
          </w:tcPr>
          <w:p w:rsidR="0054141C" w:rsidRDefault="00C65574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</w:tcPr>
          <w:p w:rsidR="0054141C" w:rsidRDefault="00C65574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4141C" w:rsidTr="00C93397">
        <w:tc>
          <w:tcPr>
            <w:tcW w:w="534" w:type="dxa"/>
          </w:tcPr>
          <w:p w:rsidR="0054141C" w:rsidRPr="00C93397" w:rsidRDefault="0054141C" w:rsidP="00C933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54141C" w:rsidRDefault="00C65574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Габриель Полина</w:t>
            </w:r>
          </w:p>
        </w:tc>
        <w:tc>
          <w:tcPr>
            <w:tcW w:w="2393" w:type="dxa"/>
          </w:tcPr>
          <w:p w:rsidR="0054141C" w:rsidRDefault="00C65574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54141C" w:rsidRDefault="00C65574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93397" w:rsidTr="00C93397">
        <w:tc>
          <w:tcPr>
            <w:tcW w:w="534" w:type="dxa"/>
          </w:tcPr>
          <w:p w:rsidR="00C93397" w:rsidRPr="00C93397" w:rsidRDefault="00C93397" w:rsidP="00C933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Елена</w:t>
            </w:r>
          </w:p>
        </w:tc>
        <w:tc>
          <w:tcPr>
            <w:tcW w:w="2393" w:type="dxa"/>
          </w:tcPr>
          <w:p w:rsidR="00C93397" w:rsidRDefault="00C93397" w:rsidP="0044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93397" w:rsidRDefault="00C93397" w:rsidP="0044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93397" w:rsidTr="00C93397">
        <w:tc>
          <w:tcPr>
            <w:tcW w:w="534" w:type="dxa"/>
          </w:tcPr>
          <w:p w:rsidR="00C93397" w:rsidRPr="00C93397" w:rsidRDefault="00C93397" w:rsidP="00C933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Ковалевич Ольга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93397" w:rsidTr="00C93397">
        <w:tc>
          <w:tcPr>
            <w:tcW w:w="534" w:type="dxa"/>
          </w:tcPr>
          <w:p w:rsidR="00C93397" w:rsidRPr="00C93397" w:rsidRDefault="00C93397" w:rsidP="00C933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Дарья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93397" w:rsidTr="00C93397">
        <w:tc>
          <w:tcPr>
            <w:tcW w:w="534" w:type="dxa"/>
          </w:tcPr>
          <w:p w:rsidR="00C93397" w:rsidRPr="00C93397" w:rsidRDefault="00C93397" w:rsidP="00C933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93397" w:rsidRDefault="00C93397" w:rsidP="00C9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93397" w:rsidTr="00C93397">
        <w:tc>
          <w:tcPr>
            <w:tcW w:w="534" w:type="dxa"/>
          </w:tcPr>
          <w:p w:rsidR="00C93397" w:rsidRPr="00C93397" w:rsidRDefault="00C93397" w:rsidP="00C933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Владимир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93397" w:rsidTr="00C93397">
        <w:tc>
          <w:tcPr>
            <w:tcW w:w="534" w:type="dxa"/>
          </w:tcPr>
          <w:p w:rsidR="00C93397" w:rsidRPr="00C93397" w:rsidRDefault="00C93397" w:rsidP="00C933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Елизавета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93397" w:rsidTr="00C93397">
        <w:tc>
          <w:tcPr>
            <w:tcW w:w="534" w:type="dxa"/>
          </w:tcPr>
          <w:p w:rsidR="00C93397" w:rsidRPr="00C93397" w:rsidRDefault="00C93397" w:rsidP="00C933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93397" w:rsidTr="00C93397">
        <w:tc>
          <w:tcPr>
            <w:tcW w:w="534" w:type="dxa"/>
          </w:tcPr>
          <w:p w:rsidR="00C93397" w:rsidRPr="00C93397" w:rsidRDefault="00C93397" w:rsidP="00C933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Диана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93397" w:rsidTr="00C93397">
        <w:tc>
          <w:tcPr>
            <w:tcW w:w="534" w:type="dxa"/>
          </w:tcPr>
          <w:p w:rsidR="00C93397" w:rsidRPr="00C93397" w:rsidRDefault="00C93397" w:rsidP="00C933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93397" w:rsidTr="00C93397">
        <w:tc>
          <w:tcPr>
            <w:tcW w:w="534" w:type="dxa"/>
          </w:tcPr>
          <w:p w:rsidR="00C93397" w:rsidRPr="00C93397" w:rsidRDefault="00C93397" w:rsidP="00C933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3397" w:rsidTr="00C93397">
        <w:tc>
          <w:tcPr>
            <w:tcW w:w="534" w:type="dxa"/>
          </w:tcPr>
          <w:p w:rsidR="00C93397" w:rsidRPr="00C93397" w:rsidRDefault="00C93397" w:rsidP="00C933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393" w:type="dxa"/>
          </w:tcPr>
          <w:p w:rsidR="00C93397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C93397" w:rsidRPr="00C65574" w:rsidRDefault="00C93397" w:rsidP="0054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54141C" w:rsidRPr="0054141C" w:rsidRDefault="0054141C" w:rsidP="005414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141C" w:rsidRPr="0054141C" w:rsidRDefault="0054141C" w:rsidP="0054141C">
      <w:pPr>
        <w:rPr>
          <w:rFonts w:ascii="Times New Roman" w:hAnsi="Times New Roman" w:cs="Times New Roman"/>
          <w:sz w:val="24"/>
          <w:szCs w:val="24"/>
        </w:rPr>
      </w:pPr>
    </w:p>
    <w:sectPr w:rsidR="0054141C" w:rsidRPr="0054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0597"/>
    <w:multiLevelType w:val="hybridMultilevel"/>
    <w:tmpl w:val="263E6F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1C"/>
    <w:rsid w:val="0054141C"/>
    <w:rsid w:val="006F6383"/>
    <w:rsid w:val="00C65574"/>
    <w:rsid w:val="00C9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41C"/>
    <w:pPr>
      <w:spacing w:after="0" w:line="240" w:lineRule="auto"/>
    </w:pPr>
  </w:style>
  <w:style w:type="table" w:styleId="a4">
    <w:name w:val="Table Grid"/>
    <w:basedOn w:val="a1"/>
    <w:uiPriority w:val="59"/>
    <w:rsid w:val="0054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3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41C"/>
    <w:pPr>
      <w:spacing w:after="0" w:line="240" w:lineRule="auto"/>
    </w:pPr>
  </w:style>
  <w:style w:type="table" w:styleId="a4">
    <w:name w:val="Table Grid"/>
    <w:basedOn w:val="a1"/>
    <w:uiPriority w:val="59"/>
    <w:rsid w:val="0054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3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dcterms:created xsi:type="dcterms:W3CDTF">2020-01-15T08:31:00Z</dcterms:created>
  <dcterms:modified xsi:type="dcterms:W3CDTF">2020-01-17T17:43:00Z</dcterms:modified>
</cp:coreProperties>
</file>